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>АДМИНИСТРАЦИЯ</w:t>
      </w: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>ЧУЛЫМСКОГО РАЙОНА НОВОСИБИРСКОЙ ОБЛАСТИ</w:t>
      </w: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97C03">
        <w:rPr>
          <w:rFonts w:ascii="Times New Roman" w:hAnsi="Times New Roman"/>
          <w:sz w:val="24"/>
          <w:szCs w:val="24"/>
        </w:rPr>
        <w:t>П</w:t>
      </w:r>
      <w:proofErr w:type="gramEnd"/>
      <w:r w:rsidRPr="00C97C03">
        <w:rPr>
          <w:rFonts w:ascii="Times New Roman" w:hAnsi="Times New Roman"/>
          <w:sz w:val="24"/>
          <w:szCs w:val="24"/>
        </w:rPr>
        <w:t xml:space="preserve"> О С Т А Н О В Л Е Н И Е</w:t>
      </w: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>от   24.03.2016  г.                                                                          № 33</w:t>
      </w: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C97C03">
        <w:rPr>
          <w:rFonts w:ascii="Times New Roman" w:hAnsi="Times New Roman"/>
          <w:sz w:val="24"/>
          <w:szCs w:val="24"/>
        </w:rPr>
        <w:t>Серебрянское</w:t>
      </w:r>
      <w:proofErr w:type="spellEnd"/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>О маневренном фонде</w:t>
      </w:r>
    </w:p>
    <w:p w:rsidR="003152CD" w:rsidRPr="00C97C03" w:rsidRDefault="003152CD" w:rsidP="003152CD">
      <w:pPr>
        <w:pStyle w:val="a3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    </w:t>
      </w:r>
      <w:r w:rsidRPr="00C97C03">
        <w:rPr>
          <w:rFonts w:ascii="Times New Roman" w:hAnsi="Times New Roman"/>
          <w:color w:val="000000"/>
          <w:sz w:val="24"/>
          <w:szCs w:val="24"/>
        </w:rPr>
        <w:tab/>
        <w:t xml:space="preserve">В соответствии с </w:t>
      </w:r>
      <w:proofErr w:type="gramStart"/>
      <w:r w:rsidRPr="00C97C03">
        <w:rPr>
          <w:rFonts w:ascii="Times New Roman" w:hAnsi="Times New Roman"/>
          <w:color w:val="000000"/>
          <w:sz w:val="24"/>
          <w:szCs w:val="24"/>
        </w:rPr>
        <w:t>Федеральным</w:t>
      </w:r>
      <w:proofErr w:type="gramEnd"/>
      <w:r w:rsidRPr="00C97C03">
        <w:rPr>
          <w:rFonts w:ascii="Times New Roman" w:hAnsi="Times New Roman"/>
          <w:color w:val="000000"/>
          <w:sz w:val="24"/>
          <w:szCs w:val="24"/>
        </w:rPr>
        <w:t xml:space="preserve"> законами от 06 октября 2003года № 131-ФЗ «Об общих принципах организации местного самоуправления в Российской Федерации», ст. 2, 14, 95, 88 Жилищного кодекса Российской Федерации</w:t>
      </w:r>
      <w:r w:rsidRPr="00C97C03">
        <w:rPr>
          <w:rFonts w:ascii="Times New Roman" w:hAnsi="Times New Roman"/>
          <w:sz w:val="24"/>
          <w:szCs w:val="24"/>
        </w:rPr>
        <w:t xml:space="preserve">, администрация Серебрянского сельсовета </w:t>
      </w:r>
      <w:proofErr w:type="spellStart"/>
      <w:r w:rsidRPr="00C97C03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C97C03">
        <w:rPr>
          <w:rFonts w:ascii="Times New Roman" w:hAnsi="Times New Roman"/>
          <w:sz w:val="24"/>
          <w:szCs w:val="24"/>
        </w:rPr>
        <w:t xml:space="preserve"> района Новосибирской области  </w:t>
      </w: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                       </w:t>
      </w: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      ПОСТАНОВЛЯЕТ:</w:t>
      </w: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Создать на территории муниципального образования Серебрянский сельсовет маневренный фонд  по адресу: Новосибирская область, </w:t>
      </w:r>
      <w:proofErr w:type="spellStart"/>
      <w:r w:rsidRPr="00C97C03">
        <w:rPr>
          <w:rFonts w:ascii="Times New Roman" w:hAnsi="Times New Roman"/>
          <w:sz w:val="24"/>
          <w:szCs w:val="24"/>
        </w:rPr>
        <w:t>Чулымский</w:t>
      </w:r>
      <w:proofErr w:type="spellEnd"/>
      <w:r w:rsidRPr="00C97C03">
        <w:rPr>
          <w:rFonts w:ascii="Times New Roman" w:hAnsi="Times New Roman"/>
          <w:sz w:val="24"/>
          <w:szCs w:val="24"/>
        </w:rPr>
        <w:t xml:space="preserve"> район,  село </w:t>
      </w:r>
      <w:proofErr w:type="spellStart"/>
      <w:r w:rsidRPr="00C97C03">
        <w:rPr>
          <w:rFonts w:ascii="Times New Roman" w:hAnsi="Times New Roman"/>
          <w:sz w:val="24"/>
          <w:szCs w:val="24"/>
        </w:rPr>
        <w:t>Серебрянское</w:t>
      </w:r>
      <w:proofErr w:type="spellEnd"/>
      <w:r w:rsidRPr="00C97C03">
        <w:rPr>
          <w:rFonts w:ascii="Times New Roman" w:hAnsi="Times New Roman"/>
          <w:sz w:val="24"/>
          <w:szCs w:val="24"/>
        </w:rPr>
        <w:t>, улица Советская, дом 74, квартира 1.</w:t>
      </w:r>
    </w:p>
    <w:p w:rsidR="003152CD" w:rsidRPr="00C97C03" w:rsidRDefault="003152CD" w:rsidP="003152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>Данное постановление опубликовать в периодическом печатном издании «</w:t>
      </w:r>
      <w:proofErr w:type="spellStart"/>
      <w:r w:rsidRPr="00C97C03">
        <w:rPr>
          <w:rFonts w:ascii="Times New Roman" w:hAnsi="Times New Roman"/>
          <w:sz w:val="24"/>
          <w:szCs w:val="24"/>
        </w:rPr>
        <w:t>Серебрнский</w:t>
      </w:r>
      <w:proofErr w:type="spellEnd"/>
      <w:r w:rsidRPr="00C97C03">
        <w:rPr>
          <w:rFonts w:ascii="Times New Roman" w:hAnsi="Times New Roman"/>
          <w:sz w:val="24"/>
          <w:szCs w:val="24"/>
        </w:rPr>
        <w:t xml:space="preserve"> вестник» и на сайте администрации Серебрянского сельсовета в сети «Интернет</w:t>
      </w:r>
      <w:proofErr w:type="gramStart"/>
      <w:r w:rsidRPr="00C97C03">
        <w:rPr>
          <w:rFonts w:ascii="Times New Roman" w:hAnsi="Times New Roman"/>
          <w:sz w:val="24"/>
          <w:szCs w:val="24"/>
        </w:rPr>
        <w:t>»..</w:t>
      </w:r>
      <w:proofErr w:type="gramEnd"/>
    </w:p>
    <w:p w:rsidR="003152CD" w:rsidRPr="00C97C03" w:rsidRDefault="003152CD" w:rsidP="003152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97C0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7C03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7C03">
        <w:rPr>
          <w:rFonts w:ascii="Times New Roman" w:hAnsi="Times New Roman"/>
          <w:sz w:val="24"/>
          <w:szCs w:val="24"/>
        </w:rPr>
        <w:t xml:space="preserve">  Глава  Серебрянского сельсовета    </w:t>
      </w: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7C03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C97C03"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А.Н. Писарев.</w:t>
      </w:r>
    </w:p>
    <w:p w:rsidR="003152CD" w:rsidRPr="00C97C03" w:rsidRDefault="003152CD" w:rsidP="003152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835F3" w:rsidRPr="00C97C03" w:rsidRDefault="00E835F3">
      <w:pPr>
        <w:rPr>
          <w:sz w:val="24"/>
          <w:szCs w:val="24"/>
        </w:rPr>
      </w:pPr>
    </w:p>
    <w:sectPr w:rsidR="00E835F3" w:rsidRPr="00C97C03" w:rsidSect="00E8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D6D4E"/>
    <w:multiLevelType w:val="hybridMultilevel"/>
    <w:tmpl w:val="620E1DCE"/>
    <w:lvl w:ilvl="0" w:tplc="5C5A5752">
      <w:start w:val="1"/>
      <w:numFmt w:val="decimal"/>
      <w:lvlText w:val="%1."/>
      <w:lvlJc w:val="left"/>
      <w:pPr>
        <w:ind w:left="510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2CD"/>
    <w:rsid w:val="003152CD"/>
    <w:rsid w:val="00C97C03"/>
    <w:rsid w:val="00E835F3"/>
    <w:rsid w:val="00F25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3152CD"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3152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2016-03-29T06:14:00Z</dcterms:created>
  <dcterms:modified xsi:type="dcterms:W3CDTF">2016-03-29T08:43:00Z</dcterms:modified>
</cp:coreProperties>
</file>